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RUMBURGH PARISH COUNCIL MEETING </w:t>
      </w:r>
    </w:p>
    <w:p w:rsidR="00000000" w:rsidDel="00000000" w:rsidP="00000000" w:rsidRDefault="00000000" w:rsidRPr="00000000" w14:paraId="00000003">
      <w:pPr>
        <w:jc w:val="center"/>
        <w:rPr>
          <w:rFonts w:ascii="Calibri" w:cs="Calibri" w:eastAsia="Calibri" w:hAnsi="Calibri"/>
          <w:sz w:val="26"/>
          <w:szCs w:val="26"/>
          <w:vertAlign w:val="baseline"/>
        </w:rPr>
      </w:pPr>
      <w:r w:rsidDel="00000000" w:rsidR="00000000" w:rsidRPr="00000000">
        <w:rPr>
          <w:rFonts w:ascii="Calibri" w:cs="Calibri" w:eastAsia="Calibri" w:hAnsi="Calibri"/>
          <w:sz w:val="26"/>
          <w:szCs w:val="26"/>
          <w:rtl w:val="0"/>
        </w:rPr>
        <w:t xml:space="preserve">15 October  </w:t>
      </w:r>
      <w:r w:rsidDel="00000000" w:rsidR="00000000" w:rsidRPr="00000000">
        <w:rPr>
          <w:rFonts w:ascii="Calibri" w:cs="Calibri" w:eastAsia="Calibri" w:hAnsi="Calibri"/>
          <w:sz w:val="26"/>
          <w:szCs w:val="26"/>
          <w:vertAlign w:val="baseline"/>
          <w:rtl w:val="0"/>
        </w:rPr>
        <w:t xml:space="preserve">202</w:t>
      </w:r>
      <w:r w:rsidDel="00000000" w:rsidR="00000000" w:rsidRPr="00000000">
        <w:rPr>
          <w:rFonts w:ascii="Calibri" w:cs="Calibri" w:eastAsia="Calibri" w:hAnsi="Calibri"/>
          <w:sz w:val="26"/>
          <w:szCs w:val="26"/>
          <w:rtl w:val="0"/>
        </w:rPr>
        <w:t xml:space="preserve">5</w:t>
      </w:r>
      <w:r w:rsidDel="00000000" w:rsidR="00000000" w:rsidRPr="00000000">
        <w:rPr>
          <w:rFonts w:ascii="Calibri" w:cs="Calibri" w:eastAsia="Calibri" w:hAnsi="Calibri"/>
          <w:sz w:val="26"/>
          <w:szCs w:val="26"/>
          <w:vertAlign w:val="baseline"/>
          <w:rtl w:val="0"/>
        </w:rPr>
        <w:t xml:space="preserve"> </w:t>
      </w:r>
    </w:p>
    <w:p w:rsidR="00000000" w:rsidDel="00000000" w:rsidP="00000000" w:rsidRDefault="00000000" w:rsidRPr="00000000" w14:paraId="00000004">
      <w:pPr>
        <w:jc w:val="center"/>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Start </w:t>
      </w:r>
      <w:r w:rsidDel="00000000" w:rsidR="00000000" w:rsidRPr="00000000">
        <w:rPr>
          <w:rFonts w:ascii="Calibri" w:cs="Calibri" w:eastAsia="Calibri" w:hAnsi="Calibri"/>
          <w:sz w:val="26"/>
          <w:szCs w:val="26"/>
          <w:rtl w:val="0"/>
        </w:rPr>
        <w:t xml:space="preserve">7.00</w:t>
      </w:r>
      <w:r w:rsidDel="00000000" w:rsidR="00000000" w:rsidRPr="00000000">
        <w:rPr>
          <w:rFonts w:ascii="Calibri" w:cs="Calibri" w:eastAsia="Calibri" w:hAnsi="Calibri"/>
          <w:sz w:val="26"/>
          <w:szCs w:val="26"/>
          <w:vertAlign w:val="baseline"/>
          <w:rtl w:val="0"/>
        </w:rPr>
        <w:t xml:space="preserve">pm</w:t>
      </w:r>
    </w:p>
    <w:p w:rsidR="00000000" w:rsidDel="00000000" w:rsidP="00000000" w:rsidRDefault="00000000" w:rsidRPr="00000000" w14:paraId="00000005">
      <w:pPr>
        <w:jc w:val="center"/>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MINUTES </w:t>
      </w:r>
    </w:p>
    <w:p w:rsidR="00000000" w:rsidDel="00000000" w:rsidP="00000000" w:rsidRDefault="00000000" w:rsidRPr="00000000" w14:paraId="00000006">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rtl w:val="0"/>
        </w:rPr>
        <w:t xml:space="preserve">he Chairman Cllr Paul Spill welcomed Councillors to the meeting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The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lerk Teresa Goldson was in attendance.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Apologies Cllr Fenner, SCC Cllr Judy Cloke, ES Cllr Anthony Speca -</w:t>
      </w:r>
      <w:r w:rsidDel="00000000" w:rsidR="00000000" w:rsidRPr="00000000">
        <w:rPr>
          <w:rFonts w:ascii="Calibri" w:cs="Calibri" w:eastAsia="Calibri" w:hAnsi="Calibri"/>
          <w:b w:val="1"/>
          <w:sz w:val="24"/>
          <w:szCs w:val="24"/>
          <w:rtl w:val="0"/>
        </w:rPr>
        <w:t xml:space="preserve"> RESOLVED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Hitchcock - no apologies received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Members of the public in attendance:</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Declarations of Interest NONE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of the last meeting </w:t>
      </w:r>
      <w:r w:rsidDel="00000000" w:rsidR="00000000" w:rsidRPr="00000000">
        <w:rPr>
          <w:rFonts w:ascii="Calibri" w:cs="Calibri" w:eastAsia="Calibri" w:hAnsi="Calibri"/>
          <w:color w:val="ff0000"/>
          <w:sz w:val="24"/>
          <w:szCs w:val="24"/>
          <w:rtl w:val="0"/>
        </w:rPr>
        <w:t xml:space="preserve"> </w:t>
      </w:r>
      <w:hyperlink r:id="rId6">
        <w:r w:rsidDel="00000000" w:rsidR="00000000" w:rsidRPr="00000000">
          <w:rPr>
            <w:rFonts w:ascii="Calibri" w:cs="Calibri" w:eastAsia="Calibri" w:hAnsi="Calibri"/>
            <w:color w:val="1155cc"/>
            <w:sz w:val="24"/>
            <w:szCs w:val="24"/>
            <w:u w:val="single"/>
            <w:rtl w:val="0"/>
          </w:rPr>
          <w:t xml:space="preserve">RPC Meeting 17 09 2025 </w:t>
        </w:r>
      </w:hyperlink>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RESOLVED</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color w:val="ff0000"/>
          <w:sz w:val="24"/>
          <w:szCs w:val="24"/>
          <w:u w:val="singl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 Speaker NONE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Clerk’s Report and Matters Arising:</w:t>
      </w:r>
    </w:p>
    <w:p w:rsidR="00000000" w:rsidDel="00000000" w:rsidP="00000000" w:rsidRDefault="00000000" w:rsidRPr="00000000" w14:paraId="00000015">
      <w:pPr>
        <w:numPr>
          <w:ilvl w:val="0"/>
          <w:numId w:val="8"/>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Change of date for next meeting Next meeting 26 November 2025 </w:t>
      </w:r>
      <w:r w:rsidDel="00000000" w:rsidR="00000000" w:rsidRPr="00000000">
        <w:rPr>
          <w:rtl w:val="0"/>
        </w:rPr>
      </w:r>
    </w:p>
    <w:p w:rsidR="00000000" w:rsidDel="00000000" w:rsidP="00000000" w:rsidRDefault="00000000" w:rsidRPr="00000000" w14:paraId="00000016">
      <w:pPr>
        <w:numPr>
          <w:ilvl w:val="0"/>
          <w:numId w:val="4"/>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Reminder to use Clerk's</w:t>
      </w:r>
      <w:r w:rsidDel="00000000" w:rsidR="00000000" w:rsidRPr="00000000">
        <w:rPr>
          <w:rFonts w:ascii="Calibri" w:cs="Calibri" w:eastAsia="Calibri" w:hAnsi="Calibri"/>
          <w:sz w:val="24"/>
          <w:szCs w:val="24"/>
          <w:rtl w:val="0"/>
        </w:rPr>
        <w:t xml:space="preserve"> correct email address </w:t>
      </w:r>
      <w:hyperlink r:id="rId7">
        <w:r w:rsidDel="00000000" w:rsidR="00000000" w:rsidRPr="00000000">
          <w:rPr>
            <w:rFonts w:ascii="Calibri" w:cs="Calibri" w:eastAsia="Calibri" w:hAnsi="Calibri"/>
            <w:color w:val="1155cc"/>
            <w:sz w:val="24"/>
            <w:szCs w:val="24"/>
            <w:u w:val="single"/>
            <w:rtl w:val="0"/>
          </w:rPr>
          <w:t xml:space="preserve">Clerk@rumburgh-pc.gov.uk</w:t>
        </w:r>
      </w:hyperlink>
      <w:r w:rsidDel="00000000" w:rsidR="00000000" w:rsidRPr="00000000">
        <w:rPr>
          <w:rFonts w:ascii="Calibri" w:cs="Calibri" w:eastAsia="Calibri" w:hAnsi="Calibri"/>
          <w:sz w:val="24"/>
          <w:szCs w:val="24"/>
          <w:rtl w:val="0"/>
        </w:rPr>
        <w:t xml:space="preserve">.  Old email address is only checked sporadically</w:t>
      </w:r>
      <w:r w:rsidDel="00000000" w:rsidR="00000000" w:rsidRPr="00000000">
        <w:rPr>
          <w:rtl w:val="0"/>
        </w:rPr>
      </w:r>
    </w:p>
    <w:p w:rsidR="00000000" w:rsidDel="00000000" w:rsidP="00000000" w:rsidRDefault="00000000" w:rsidRPr="00000000" w14:paraId="00000017">
      <w:pPr>
        <w:numPr>
          <w:ilvl w:val="0"/>
          <w:numId w:val="4"/>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VH meeting  Saturday 25 October 10 - 11.  This is a village Hall meeting at which Cllr Paul Fenner will present an update about our plans for the pleasure ground equipment. </w:t>
      </w:r>
    </w:p>
    <w:p w:rsidR="00000000" w:rsidDel="00000000" w:rsidP="00000000" w:rsidRDefault="00000000" w:rsidRPr="00000000" w14:paraId="00000018">
      <w:pPr>
        <w:numPr>
          <w:ilvl w:val="0"/>
          <w:numId w:val="4"/>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Allotments - new layout. Thanks to Cllr Spill and Williams for their assistance</w:t>
      </w:r>
    </w:p>
    <w:p w:rsidR="00000000" w:rsidDel="00000000" w:rsidP="00000000" w:rsidRDefault="00000000" w:rsidRPr="00000000" w14:paraId="00000019">
      <w:pPr>
        <w:numPr>
          <w:ilvl w:val="0"/>
          <w:numId w:val="4"/>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Whats App group for Allotment holders has been set up</w:t>
      </w:r>
    </w:p>
    <w:p w:rsidR="00000000" w:rsidDel="00000000" w:rsidP="00000000" w:rsidRDefault="00000000" w:rsidRPr="00000000" w14:paraId="0000001A">
      <w:pPr>
        <w:numPr>
          <w:ilvl w:val="0"/>
          <w:numId w:val="4"/>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Plot 1 - majority of items now removed.  Message to be sent to other allotment holder that they are welcome to utilise anything remaining on the plot.  </w:t>
      </w:r>
    </w:p>
    <w:p w:rsidR="00000000" w:rsidDel="00000000" w:rsidP="00000000" w:rsidRDefault="00000000" w:rsidRPr="00000000" w14:paraId="0000001B">
      <w:pPr>
        <w:spacing w:line="276"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6"/>
        </w:numPr>
        <w:spacing w:line="276" w:lineRule="auto"/>
        <w:ind w:left="1080" w:hanging="360"/>
        <w:rPr>
          <w:b w:val="1"/>
          <w:sz w:val="24"/>
          <w:szCs w:val="24"/>
        </w:rPr>
      </w:pPr>
      <w:r w:rsidDel="00000000" w:rsidR="00000000" w:rsidRPr="00000000">
        <w:rPr>
          <w:rFonts w:ascii="Calibri" w:cs="Calibri" w:eastAsia="Calibri" w:hAnsi="Calibri"/>
          <w:sz w:val="24"/>
          <w:szCs w:val="24"/>
          <w:rtl w:val="0"/>
        </w:rPr>
        <w:t xml:space="preserve">Finances - </w:t>
      </w:r>
    </w:p>
    <w:p w:rsidR="00000000" w:rsidDel="00000000" w:rsidP="00000000" w:rsidRDefault="00000000" w:rsidRPr="00000000" w14:paraId="0000001D">
      <w:pPr>
        <w:numPr>
          <w:ilvl w:val="0"/>
          <w:numId w:val="1"/>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at 30 09 2024  - </w:t>
      </w:r>
      <w:hyperlink r:id="rId8">
        <w:r w:rsidDel="00000000" w:rsidR="00000000" w:rsidRPr="00000000">
          <w:rPr>
            <w:rFonts w:ascii="Calibri" w:cs="Calibri" w:eastAsia="Calibri" w:hAnsi="Calibri"/>
            <w:color w:val="1155cc"/>
            <w:sz w:val="24"/>
            <w:szCs w:val="24"/>
            <w:u w:val="single"/>
            <w:rtl w:val="0"/>
          </w:rPr>
          <w:t xml:space="preserve">Half year Financial Statement 2025-26</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RESOLVED</w:t>
      </w:r>
    </w:p>
    <w:p w:rsidR="00000000" w:rsidDel="00000000" w:rsidP="00000000" w:rsidRDefault="00000000" w:rsidRPr="00000000" w14:paraId="0000001E">
      <w:pPr>
        <w:numPr>
          <w:ilvl w:val="0"/>
          <w:numId w:val="1"/>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Correspondence from Community Action Suffolk IT Services to advise that VAT will be charged moving forward.</w:t>
      </w:r>
    </w:p>
    <w:p w:rsidR="00000000" w:rsidDel="00000000" w:rsidP="00000000" w:rsidRDefault="00000000" w:rsidRPr="00000000" w14:paraId="0000001F">
      <w:pPr>
        <w:numPr>
          <w:ilvl w:val="0"/>
          <w:numId w:val="1"/>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see also item 8</w:t>
      </w:r>
    </w:p>
    <w:p w:rsidR="00000000" w:rsidDel="00000000" w:rsidP="00000000" w:rsidRDefault="00000000" w:rsidRPr="00000000" w14:paraId="00000020">
      <w:pPr>
        <w:spacing w:line="276"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6"/>
        </w:numPr>
        <w:spacing w:line="276"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Clerks Role</w:t>
      </w:r>
    </w:p>
    <w:p w:rsidR="00000000" w:rsidDel="00000000" w:rsidP="00000000" w:rsidRDefault="00000000" w:rsidRPr="00000000" w14:paraId="00000022">
      <w:pPr>
        <w:numPr>
          <w:ilvl w:val="0"/>
          <w:numId w:val="3"/>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Chairman has started to review template contract, job description, etc ℅ NALC. </w:t>
      </w:r>
      <w:r w:rsidDel="00000000" w:rsidR="00000000" w:rsidRPr="00000000">
        <w:rPr>
          <w:rFonts w:ascii="Calibri" w:cs="Calibri" w:eastAsia="Calibri" w:hAnsi="Calibri"/>
          <w:b w:val="1"/>
          <w:sz w:val="24"/>
          <w:szCs w:val="24"/>
          <w:rtl w:val="0"/>
        </w:rPr>
        <w:t xml:space="preserve">ACTION </w:t>
      </w:r>
      <w:r w:rsidDel="00000000" w:rsidR="00000000" w:rsidRPr="00000000">
        <w:rPr>
          <w:rFonts w:ascii="Calibri" w:cs="Calibri" w:eastAsia="Calibri" w:hAnsi="Calibri"/>
          <w:sz w:val="24"/>
          <w:szCs w:val="24"/>
          <w:rtl w:val="0"/>
        </w:rPr>
        <w:t xml:space="preserve">Chairman and Clerk to review before the next meeting.</w:t>
      </w:r>
    </w:p>
    <w:p w:rsidR="00000000" w:rsidDel="00000000" w:rsidP="00000000" w:rsidRDefault="00000000" w:rsidRPr="00000000" w14:paraId="00000023">
      <w:pPr>
        <w:numPr>
          <w:ilvl w:val="0"/>
          <w:numId w:val="5"/>
        </w:numPr>
        <w:spacing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Replacement Laptop - Council agreed to the purchase of a MAC AIr Laptop, direct from Apple. Cost in the region of £1000, to be funded from general Reserves  </w:t>
      </w: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sz w:val="24"/>
          <w:szCs w:val="24"/>
          <w:rtl w:val="0"/>
        </w:rPr>
        <w:t xml:space="preserve">ACTION</w:t>
      </w:r>
      <w:r w:rsidDel="00000000" w:rsidR="00000000" w:rsidRPr="00000000">
        <w:rPr>
          <w:rFonts w:ascii="Calibri" w:cs="Calibri" w:eastAsia="Calibri" w:hAnsi="Calibri"/>
          <w:sz w:val="24"/>
          <w:szCs w:val="24"/>
          <w:rtl w:val="0"/>
        </w:rPr>
        <w:t xml:space="preserve"> Clerk to purchase and reclaim.</w:t>
      </w:r>
    </w:p>
    <w:p w:rsidR="00000000" w:rsidDel="00000000" w:rsidP="00000000" w:rsidRDefault="00000000" w:rsidRPr="00000000" w14:paraId="00000024">
      <w:pPr>
        <w:numPr>
          <w:ilvl w:val="0"/>
          <w:numId w:val="5"/>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at a later date it is deemed necessary to use Microsoft on the device Clerk is able to purchase at best value to a max of £20 and reclaim via expenses</w:t>
      </w:r>
      <w:r w:rsidDel="00000000" w:rsidR="00000000" w:rsidRPr="00000000">
        <w:rPr>
          <w:rFonts w:ascii="Calibri" w:cs="Calibri" w:eastAsia="Calibri" w:hAnsi="Calibri"/>
          <w:b w:val="1"/>
          <w:sz w:val="24"/>
          <w:szCs w:val="24"/>
          <w:rtl w:val="0"/>
        </w:rPr>
        <w:t xml:space="preserve"> RESOLVED</w:t>
      </w:r>
    </w:p>
    <w:p w:rsidR="00000000" w:rsidDel="00000000" w:rsidP="00000000" w:rsidRDefault="00000000" w:rsidRPr="00000000" w14:paraId="00000025">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Pleasure Ground Task &amp; Finish Group update.  Cllr Fenner and the Clerk met earlier in the month to review progress.  Plans are ready, two additional quotes are being prepared.  Search for suitable funding sources continues.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Update</w:t>
      </w:r>
    </w:p>
    <w:p w:rsidR="00000000" w:rsidDel="00000000" w:rsidP="00000000" w:rsidRDefault="00000000" w:rsidRPr="00000000" w14:paraId="00000029">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Funding East Suffolk Community Centre and Village Hall Repairs and Improvement Fund  - now closed. (£2499 proposed application) </w:t>
      </w:r>
      <w:r w:rsidDel="00000000" w:rsidR="00000000" w:rsidRPr="00000000">
        <w:rPr>
          <w:rFonts w:ascii="Calibri" w:cs="Calibri" w:eastAsia="Calibri" w:hAnsi="Calibri"/>
          <w:b w:val="1"/>
          <w:sz w:val="24"/>
          <w:szCs w:val="24"/>
          <w:rtl w:val="0"/>
        </w:rPr>
        <w:t xml:space="preserve">ACTION </w:t>
      </w:r>
      <w:r w:rsidDel="00000000" w:rsidR="00000000" w:rsidRPr="00000000">
        <w:rPr>
          <w:rFonts w:ascii="Calibri" w:cs="Calibri" w:eastAsia="Calibri" w:hAnsi="Calibri"/>
          <w:sz w:val="24"/>
          <w:szCs w:val="24"/>
          <w:rtl w:val="0"/>
        </w:rPr>
        <w:t xml:space="preserve"> Agenda item for Jan 2026 - Bus shelter and other repairs/upgrades ( excluding the Play equipment) </w:t>
      </w:r>
    </w:p>
    <w:p w:rsidR="00000000" w:rsidDel="00000000" w:rsidP="00000000" w:rsidRDefault="00000000" w:rsidRPr="00000000" w14:paraId="0000002A">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Enabling Communities Budget ℅ district councillors -  closed until April 2026 </w:t>
      </w:r>
    </w:p>
    <w:p w:rsidR="00000000" w:rsidDel="00000000" w:rsidP="00000000" w:rsidRDefault="00000000" w:rsidRPr="00000000" w14:paraId="0000002B">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Breedon Quarries - response awaited</w:t>
      </w:r>
    </w:p>
    <w:p w:rsidR="00000000" w:rsidDel="00000000" w:rsidP="00000000" w:rsidRDefault="00000000" w:rsidRPr="00000000" w14:paraId="0000002C">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Sizewell C Community and Landfill Site Community Funds - RPC is not eligible.</w:t>
      </w:r>
    </w:p>
    <w:p w:rsidR="00000000" w:rsidDel="00000000" w:rsidP="00000000" w:rsidRDefault="00000000" w:rsidRPr="00000000" w14:paraId="0000002D">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 Outdoor Playing Space Scheme as suggested by Cllr Speca - now closed - offered other suggestions ( most of which are not open to us ie Landfill sites, Sizewell, etc)  </w:t>
      </w:r>
    </w:p>
    <w:p w:rsidR="00000000" w:rsidDel="00000000" w:rsidP="00000000" w:rsidRDefault="00000000" w:rsidRPr="00000000" w14:paraId="0000002E">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National Lottery - Max £20k</w:t>
      </w:r>
    </w:p>
    <w:p w:rsidR="00000000" w:rsidDel="00000000" w:rsidP="00000000" w:rsidRDefault="00000000" w:rsidRPr="00000000" w14:paraId="0000002F">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Sport England - to be considered Movement Fund Max £15k and /or new Lionesses HERe to Play fund ( Gola posts only) </w:t>
      </w:r>
    </w:p>
    <w:p w:rsidR="00000000" w:rsidDel="00000000" w:rsidP="00000000" w:rsidRDefault="00000000" w:rsidRPr="00000000" w14:paraId="00000030">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CIL  Community Levy Infrastructure ℅ ES. 1 April to 31 May Local CIL Play Fund more info needed</w:t>
      </w:r>
    </w:p>
    <w:p w:rsidR="00000000" w:rsidDel="00000000" w:rsidP="00000000" w:rsidRDefault="00000000" w:rsidRPr="00000000" w14:paraId="00000031">
      <w:pPr>
        <w:numPr>
          <w:ilvl w:val="0"/>
          <w:numId w:val="7"/>
        </w:numPr>
        <w:spacing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Potential for local fundraising activity - to be taken to the Pleasure Ground Task &amp; Finish Group.  </w:t>
      </w:r>
      <w:r w:rsidDel="00000000" w:rsidR="00000000" w:rsidRPr="00000000">
        <w:rPr>
          <w:rFonts w:ascii="Calibri" w:cs="Calibri" w:eastAsia="Calibri" w:hAnsi="Calibri"/>
          <w:b w:val="1"/>
          <w:sz w:val="24"/>
          <w:szCs w:val="24"/>
          <w:rtl w:val="0"/>
        </w:rPr>
        <w:t xml:space="preserve">ACTION </w:t>
      </w:r>
      <w:r w:rsidDel="00000000" w:rsidR="00000000" w:rsidRPr="00000000">
        <w:rPr>
          <w:rFonts w:ascii="Calibri" w:cs="Calibri" w:eastAsia="Calibri" w:hAnsi="Calibri"/>
          <w:sz w:val="24"/>
          <w:szCs w:val="24"/>
          <w:rtl w:val="0"/>
        </w:rPr>
        <w:t xml:space="preserve">- Agenda item for Jan 2026 </w:t>
      </w:r>
    </w:p>
    <w:p w:rsidR="00000000" w:rsidDel="00000000" w:rsidP="00000000" w:rsidRDefault="00000000" w:rsidRPr="00000000" w14:paraId="00000032">
      <w:pPr>
        <w:spacing w:line="276" w:lineRule="auto"/>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Asset Management: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Addition of Debirillator to the Register</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 to </w:t>
      </w:r>
      <w:r w:rsidDel="00000000" w:rsidR="00000000" w:rsidRPr="00000000">
        <w:rPr>
          <w:rFonts w:ascii="Calibri" w:cs="Calibri" w:eastAsia="Calibri" w:hAnsi="Calibri"/>
          <w:sz w:val="24"/>
          <w:szCs w:val="24"/>
          <w:rtl w:val="0"/>
        </w:rPr>
        <w:t xml:space="preserve">add new</w:t>
      </w:r>
      <w:r w:rsidDel="00000000" w:rsidR="00000000" w:rsidRPr="00000000">
        <w:rPr>
          <w:rFonts w:ascii="Calibri" w:cs="Calibri" w:eastAsia="Calibri" w:hAnsi="Calibri"/>
          <w:sz w:val="24"/>
          <w:szCs w:val="24"/>
          <w:rtl w:val="0"/>
        </w:rPr>
        <w:t xml:space="preserve"> laptop once purchased.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Second Community Litter Pick 2025.  Council </w:t>
      </w: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 xml:space="preserve"> not to hold a second event this year. </w:t>
      </w:r>
      <w:r w:rsidDel="00000000" w:rsidR="00000000" w:rsidRPr="00000000">
        <w:rPr>
          <w:rFonts w:ascii="Calibri" w:cs="Calibri" w:eastAsia="Calibri" w:hAnsi="Calibri"/>
          <w:b w:val="1"/>
          <w:sz w:val="24"/>
          <w:szCs w:val="24"/>
          <w:rtl w:val="0"/>
        </w:rPr>
        <w:t xml:space="preserve"> ACTION </w:t>
      </w:r>
      <w:r w:rsidDel="00000000" w:rsidR="00000000" w:rsidRPr="00000000">
        <w:rPr>
          <w:rFonts w:ascii="Calibri" w:cs="Calibri" w:eastAsia="Calibri" w:hAnsi="Calibri"/>
          <w:sz w:val="24"/>
          <w:szCs w:val="24"/>
          <w:rtl w:val="0"/>
        </w:rPr>
        <w:t xml:space="preserve">Agenda item for Feb 2026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Biodiversity Policy &amp; ActionPlan - </w:t>
      </w:r>
      <w:r w:rsidDel="00000000" w:rsidR="00000000" w:rsidRPr="00000000">
        <w:rPr>
          <w:rFonts w:ascii="Calibri" w:cs="Calibri" w:eastAsia="Calibri" w:hAnsi="Calibri"/>
          <w:b w:val="1"/>
          <w:sz w:val="24"/>
          <w:szCs w:val="24"/>
          <w:rtl w:val="0"/>
        </w:rPr>
        <w:t xml:space="preserve">RESOLVED</w:t>
      </w:r>
    </w:p>
    <w:p w:rsidR="00000000" w:rsidDel="00000000" w:rsidP="00000000" w:rsidRDefault="00000000" w:rsidRPr="00000000" w14:paraId="0000003A">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6"/>
        </w:numPr>
        <w:spacing w:line="276"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PACE proposed payment to 3 x Parish Councils.  Council </w:t>
      </w:r>
      <w:r w:rsidDel="00000000" w:rsidR="00000000" w:rsidRPr="00000000">
        <w:rPr>
          <w:rFonts w:ascii="Calibri" w:cs="Calibri" w:eastAsia="Calibri" w:hAnsi="Calibri"/>
          <w:b w:val="1"/>
          <w:sz w:val="24"/>
          <w:szCs w:val="24"/>
          <w:rtl w:val="0"/>
        </w:rPr>
        <w:t xml:space="preserve">RESOLVED</w:t>
      </w:r>
      <w:r w:rsidDel="00000000" w:rsidR="00000000" w:rsidRPr="00000000">
        <w:rPr>
          <w:rFonts w:ascii="Calibri" w:cs="Calibri" w:eastAsia="Calibri" w:hAnsi="Calibri"/>
          <w:sz w:val="24"/>
          <w:szCs w:val="24"/>
          <w:rtl w:val="0"/>
        </w:rPr>
        <w:t xml:space="preserve"> to accept the proposal made by Cllr Frank Burton, Chairman Wissett PC, to accept the offer made by PACE in relation to the Solar Farm being created in Wissett and which will have some impact on the Parishes of both Spexhall and Rumburgh.</w:t>
      </w:r>
    </w:p>
    <w:p w:rsidR="00000000" w:rsidDel="00000000" w:rsidP="00000000" w:rsidRDefault="00000000" w:rsidRPr="00000000" w14:paraId="0000003C">
      <w:pPr>
        <w:spacing w:line="276" w:lineRule="auto"/>
        <w:ind w:left="10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6"/>
        </w:numPr>
        <w:spacing w:line="276"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matters for the attention of the Council at the next meeting - update re replacement Fingerpost at Aldous Corner.</w:t>
      </w:r>
    </w:p>
    <w:p w:rsidR="00000000" w:rsidDel="00000000" w:rsidP="00000000" w:rsidRDefault="00000000" w:rsidRPr="00000000" w14:paraId="0000003E">
      <w:pPr>
        <w:spacing w:line="276" w:lineRule="auto"/>
        <w:ind w:left="0" w:firstLine="0"/>
        <w:rPr>
          <w:rFonts w:ascii="Calibri" w:cs="Calibri" w:eastAsia="Calibri" w:hAnsi="Calibri"/>
          <w:color w:val="ff000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479" w:top="566"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b w:val="1"/>
        <w:i w:val="0"/>
        <w:smallCaps w:val="0"/>
        <w:strike w:val="0"/>
        <w:color w:val="ff0000"/>
        <w:sz w:val="20"/>
        <w:szCs w:val="20"/>
        <w:u w:val="none"/>
        <w:shd w:fill="auto" w:val="clear"/>
        <w:vertAlign w:val="baseline"/>
      </w:rPr>
    </w:pPr>
    <w:r w:rsidDel="00000000" w:rsidR="00000000" w:rsidRPr="00000000">
      <w:rPr>
        <w:rtl w:val="0"/>
      </w:rPr>
      <w:tab/>
      <w:tab/>
    </w:r>
    <w:r w:rsidDel="00000000" w:rsidR="00000000" w:rsidRPr="00000000">
      <w:rPr>
        <w:b w:val="1"/>
        <w:i w:val="0"/>
        <w:smallCaps w:val="0"/>
        <w:strike w:val="0"/>
        <w:color w:val="000000"/>
        <w:sz w:val="20"/>
        <w:szCs w:val="20"/>
        <w:u w:val="none"/>
        <w:shd w:fill="auto" w:val="clear"/>
        <w:vertAlign w:val="baseline"/>
        <w:rtl w:val="0"/>
      </w:rPr>
      <w:t xml:space="preserve">Number: </w:t>
    </w:r>
    <w:r w:rsidDel="00000000" w:rsidR="00000000" w:rsidRPr="00000000">
      <w:rPr>
        <w:b w:val="1"/>
        <w:rtl w:val="0"/>
      </w:rPr>
      <w:t xml:space="preserve">tagh/152/25a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b w:val="1"/>
      </w:rPr>
    </w:pPr>
    <w:r w:rsidDel="00000000" w:rsidR="00000000" w:rsidRPr="00000000">
      <w:rPr>
        <w:b w:val="1"/>
        <w:rtl w:val="0"/>
      </w:rPr>
      <w:tab/>
      <w:t xml:space="preserve">                                                                                                                Chairman’s Signature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center" w:leader="none" w:pos="4513"/>
        <w:tab w:val="right" w:leader="none" w:pos="9026"/>
      </w:tabs>
      <w:ind w:left="108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Closed at 8.50pm</w:t>
    </w:r>
  </w:p>
  <w:p w:rsidR="00000000" w:rsidDel="00000000" w:rsidP="00000000" w:rsidRDefault="00000000" w:rsidRPr="00000000" w14:paraId="00000045">
    <w:pPr>
      <w:tabs>
        <w:tab w:val="center" w:leader="none" w:pos="4513"/>
        <w:tab w:val="right" w:leader="none" w:pos="9026"/>
      </w:tabs>
      <w:ind w:left="108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Next Meeting </w:t>
    </w:r>
    <w:r w:rsidDel="00000000" w:rsidR="00000000" w:rsidRPr="00000000">
      <w:rPr>
        <w:rtl w:val="0"/>
      </w:rPr>
    </w:r>
  </w:p>
  <w:p w:rsidR="00000000" w:rsidDel="00000000" w:rsidP="00000000" w:rsidRDefault="00000000" w:rsidRPr="00000000" w14:paraId="00000046">
    <w:pPr>
      <w:tabs>
        <w:tab w:val="center" w:leader="none" w:pos="4513"/>
        <w:tab w:val="right" w:leader="none" w:pos="9026"/>
      </w:tabs>
      <w:ind w:left="108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Wednesday 26 November 2025              Number</w:t>
      <w:tab/>
    </w:r>
    <w:r w:rsidDel="00000000" w:rsidR="00000000" w:rsidRPr="00000000">
      <w:rPr>
        <w:b w:val="1"/>
        <w:rtl w:val="0"/>
      </w:rPr>
      <w:t xml:space="preserve">tagh/152/25b</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47">
    <w:pPr>
      <w:tabs>
        <w:tab w:val="center" w:leader="none" w:pos="4513"/>
        <w:tab w:val="right" w:leader="none" w:pos="9026"/>
      </w:tabs>
      <w:ind w:left="108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7.00 pm                                   Chairman's Signature: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pict>
        <v:shape id="PowerPlusWaterMarkObject3" style="position:absolute;width:550.2015010427041pt;height:189.8219359735669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pict>
        <v:shape id="PowerPlusWaterMarkObject2" style="position:absolute;width:550.2015010427041pt;height:189.8219359735669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Pr>
      <w:pict>
        <v:shape id="PowerPlusWaterMarkObject1" style="position:absolute;width:550.2015010427041pt;height:189.8219359735669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rFonts w:ascii="Arial" w:cs="Arial" w:eastAsia="Arial" w:hAnsi="Arial"/>
      <w:sz w:val="24"/>
      <w:szCs w:val="24"/>
      <w:vertAlign w:val="baseline"/>
    </w:rPr>
  </w:style>
  <w:style w:type="paragraph" w:styleId="Heading2">
    <w:name w:val="heading 2"/>
    <w:basedOn w:val="Normal"/>
    <w:next w:val="Normal"/>
    <w:pPr>
      <w:keepNext w:val="1"/>
      <w:jc w:val="center"/>
    </w:pPr>
    <w:rPr>
      <w:rFonts w:ascii="Arial" w:cs="Arial" w:eastAsia="Arial" w:hAnsi="Arial"/>
      <w:sz w:val="22"/>
      <w:szCs w:val="22"/>
      <w:u w:val="single"/>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rive.google.com/open?id=1sB5f9fw8aWJO75hSl7vCLSO59axwXvvc" TargetMode="External"/><Relationship Id="rId7" Type="http://schemas.openxmlformats.org/officeDocument/2006/relationships/hyperlink" Target="mailto:Clerk@rumburgh-pc.gov.uk" TargetMode="External"/><Relationship Id="rId8" Type="http://schemas.openxmlformats.org/officeDocument/2006/relationships/hyperlink" Target="https://drive.google.com/open?id=1IiS-Kv7M90X5dXqoAkaiT-F-pWAHeU_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